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A5F6D" w14:textId="05BAB0CD" w:rsidR="000E18B8" w:rsidRPr="000E18B8" w:rsidRDefault="000E18B8" w:rsidP="000E18B8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スカラーⅡ</w:t>
      </w:r>
      <w:r w:rsidR="00FC45BE">
        <w:rPr>
          <w:rFonts w:hint="eastAsia"/>
          <w:szCs w:val="21"/>
        </w:rPr>
        <w:t xml:space="preserve"> 0517</w:t>
      </w:r>
    </w:p>
    <w:p w14:paraId="4E141BBF" w14:textId="0DE0ABA0" w:rsidR="00E3242F" w:rsidRPr="003A2B32" w:rsidRDefault="00911724" w:rsidP="000E18B8">
      <w:pPr>
        <w:jc w:val="center"/>
        <w:rPr>
          <w:sz w:val="28"/>
          <w:szCs w:val="36"/>
        </w:rPr>
      </w:pPr>
      <w:r w:rsidRPr="003A2B32">
        <w:rPr>
          <w:rFonts w:hint="eastAsia"/>
          <w:sz w:val="28"/>
          <w:szCs w:val="36"/>
        </w:rPr>
        <w:t>データの内容を視覚的に表す</w:t>
      </w:r>
    </w:p>
    <w:p w14:paraId="44B2801F" w14:textId="78662996" w:rsidR="00911724" w:rsidRDefault="00911724">
      <w:r>
        <w:rPr>
          <w:rFonts w:hint="eastAsia"/>
        </w:rPr>
        <w:t>１．グラフ作成の心構え</w:t>
      </w:r>
    </w:p>
    <w:p w14:paraId="025645C6" w14:textId="201BA82D" w:rsidR="00911724" w:rsidRDefault="00911724">
      <w:r>
        <w:rPr>
          <w:rFonts w:hint="eastAsia"/>
        </w:rPr>
        <w:t xml:space="preserve">　『伝えたいことがグラフに込められているか？</w:t>
      </w:r>
      <w:r w:rsidR="00933101">
        <w:rPr>
          <w:rFonts w:hint="eastAsia"/>
        </w:rPr>
        <w:t>』</w:t>
      </w:r>
    </w:p>
    <w:p w14:paraId="600F9B8A" w14:textId="0F4DBF85" w:rsidR="00933101" w:rsidRDefault="00933101">
      <w:r>
        <w:rPr>
          <w:rFonts w:hint="eastAsia"/>
        </w:rPr>
        <w:t>以下のグラフは１～４月の4か月間について、同じアンケート調査を実施したときの賛成・反対の割合を示しています。</w:t>
      </w:r>
    </w:p>
    <w:p w14:paraId="4F842E99" w14:textId="5FDF139F" w:rsidR="00631DF5" w:rsidRDefault="00933101" w:rsidP="00DF5B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27308" wp14:editId="0CE46E89">
                <wp:simplePos x="0" y="0"/>
                <wp:positionH relativeFrom="column">
                  <wp:posOffset>2223</wp:posOffset>
                </wp:positionH>
                <wp:positionV relativeFrom="paragraph">
                  <wp:posOffset>1520508</wp:posOffset>
                </wp:positionV>
                <wp:extent cx="4762500" cy="8763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F34A5" w14:textId="372942CB" w:rsidR="00911724" w:rsidRDefault="00933101">
                            <w:r>
                              <w:rPr>
                                <w:rFonts w:hint="eastAsia"/>
                              </w:rPr>
                              <w:t>【４</w:t>
                            </w:r>
                            <w:r w:rsidR="00DF5B5C">
                              <w:rPr>
                                <w:rFonts w:hint="eastAsia"/>
                              </w:rPr>
                              <w:t>つの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 w:rsidR="00DF5B5C">
                              <w:t>グラフ</w:t>
                            </w:r>
                            <w:r>
                              <w:rPr>
                                <w:rFonts w:hint="eastAsia"/>
                              </w:rPr>
                              <w:t>からの</w:t>
                            </w:r>
                            <w:r>
                              <w:t>解釈</w:t>
                            </w:r>
                            <w:r w:rsidR="00911724">
                              <w:t>】</w:t>
                            </w:r>
                          </w:p>
                          <w:p w14:paraId="52B7427B" w14:textId="5B7E3901" w:rsidR="00911724" w:rsidRDefault="00911724"/>
                          <w:p w14:paraId="145DD0C7" w14:textId="77777777" w:rsidR="00911724" w:rsidRDefault="009117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273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119.75pt;width:3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">
                <v:textbox>
                  <w:txbxContent>
                    <w:p w14:paraId="0A5F34A5" w14:textId="372942CB" w:rsidR="00911724" w:rsidRDefault="00933101">
                      <w:r>
                        <w:rPr>
                          <w:rFonts w:hint="eastAsia"/>
                        </w:rPr>
                        <w:t>【４</w:t>
                      </w:r>
                      <w:r w:rsidR="00DF5B5C">
                        <w:rPr>
                          <w:rFonts w:hint="eastAsia"/>
                        </w:rPr>
                        <w:t>つの</w:t>
                      </w:r>
                      <w:r>
                        <w:rPr>
                          <w:rFonts w:hint="eastAsia"/>
                        </w:rPr>
                        <w:t>円</w:t>
                      </w:r>
                      <w:r w:rsidR="00DF5B5C">
                        <w:t>グラフ</w:t>
                      </w:r>
                      <w:r>
                        <w:rPr>
                          <w:rFonts w:hint="eastAsia"/>
                        </w:rPr>
                        <w:t>からの</w:t>
                      </w:r>
                      <w:r>
                        <w:t>解釈</w:t>
                      </w:r>
                      <w:r w:rsidR="00911724">
                        <w:t>】</w:t>
                      </w:r>
                    </w:p>
                    <w:p w14:paraId="52B7427B" w14:textId="5B7E3901" w:rsidR="00911724" w:rsidRDefault="00911724"/>
                    <w:p w14:paraId="145DD0C7" w14:textId="77777777" w:rsidR="00911724" w:rsidRDefault="009117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3101">
        <w:rPr>
          <w:noProof/>
        </w:rPr>
        <w:drawing>
          <wp:inline distT="0" distB="0" distL="0" distR="0" wp14:anchorId="10F41AFB" wp14:editId="03E77334">
            <wp:extent cx="4852670" cy="1387480"/>
            <wp:effectExtent l="0" t="0" r="508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138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87EB7" w14:textId="778C256A" w:rsidR="00911724" w:rsidRPr="00DF5B5C" w:rsidRDefault="00911724" w:rsidP="00631DF5"/>
    <w:p w14:paraId="05FFDA1C" w14:textId="29ACFB4E" w:rsidR="007240CC" w:rsidRDefault="007240CC" w:rsidP="00631DF5"/>
    <w:p w14:paraId="46AC6556" w14:textId="55B17DA2" w:rsidR="00DF5B5C" w:rsidRDefault="00DF5B5C" w:rsidP="00631DF5"/>
    <w:p w14:paraId="63AED572" w14:textId="2D2E5619" w:rsidR="00DF5B5C" w:rsidRDefault="00DF5B5C" w:rsidP="00631DF5"/>
    <w:p w14:paraId="38DE96F6" w14:textId="7709E353" w:rsidR="003A2B32" w:rsidRDefault="003A2B32" w:rsidP="00631DF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CBA60" wp14:editId="7AA8C415">
                <wp:simplePos x="0" y="0"/>
                <wp:positionH relativeFrom="column">
                  <wp:posOffset>1354455</wp:posOffset>
                </wp:positionH>
                <wp:positionV relativeFrom="paragraph">
                  <wp:posOffset>21272</wp:posOffset>
                </wp:positionV>
                <wp:extent cx="457200" cy="304800"/>
                <wp:effectExtent l="38100" t="0" r="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903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06.65pt;margin-top:1.65pt;width:3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" adj="10800" fillcolor="#5b9bd5 [3204]" strokecolor="#1f4d78 [1604]" strokeweight="1pt"/>
            </w:pict>
          </mc:Fallback>
        </mc:AlternateContent>
      </w:r>
    </w:p>
    <w:p w14:paraId="6AE61E9B" w14:textId="3D761B80" w:rsidR="003A2B32" w:rsidRDefault="003A2B32" w:rsidP="00631DF5"/>
    <w:p w14:paraId="084F663E" w14:textId="5807DFF5" w:rsidR="003A2B32" w:rsidRDefault="003A2B32" w:rsidP="00631D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A4CE1F" wp14:editId="38AAE17D">
                <wp:simplePos x="0" y="0"/>
                <wp:positionH relativeFrom="column">
                  <wp:posOffset>3093085</wp:posOffset>
                </wp:positionH>
                <wp:positionV relativeFrom="paragraph">
                  <wp:posOffset>8255</wp:posOffset>
                </wp:positionV>
                <wp:extent cx="1699895" cy="2319338"/>
                <wp:effectExtent l="0" t="0" r="14605" b="2413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319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1E99F" w14:textId="4127A83A" w:rsidR="00DF5B5C" w:rsidRDefault="003A2B32">
                            <w:r>
                              <w:rPr>
                                <w:rFonts w:hint="eastAsia"/>
                              </w:rPr>
                              <w:t>≪グラフの</w:t>
                            </w:r>
                            <w:r>
                              <w:t>名称</w:t>
                            </w:r>
                            <w:r>
                              <w:rPr>
                                <w:rFonts w:hint="eastAsia"/>
                              </w:rPr>
                              <w:t>≫</w:t>
                            </w:r>
                          </w:p>
                          <w:p w14:paraId="296D825A" w14:textId="79AB115F" w:rsidR="003A2B32" w:rsidRDefault="003A2B32"/>
                          <w:p w14:paraId="32C65064" w14:textId="7D06CEF0" w:rsidR="003A2B32" w:rsidRDefault="003A2B32"/>
                          <w:p w14:paraId="66293395" w14:textId="3CB2D7C4" w:rsidR="003A2B32" w:rsidRDefault="003A2B32">
                            <w:r>
                              <w:rPr>
                                <w:rFonts w:hint="eastAsia"/>
                              </w:rPr>
                              <w:t>≪気づいたこと</w:t>
                            </w:r>
                            <w: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CE1F" id="_x0000_s1027" type="#_x0000_t202" style="position:absolute;left:0;text-align:left;margin-left:243.55pt;margin-top:.65pt;width:133.85pt;height:18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">
                <v:textbox>
                  <w:txbxContent>
                    <w:p w14:paraId="6C81E99F" w14:textId="4127A83A" w:rsidR="00DF5B5C" w:rsidRDefault="003A2B32">
                      <w:r>
                        <w:rPr>
                          <w:rFonts w:hint="eastAsia"/>
                        </w:rPr>
                        <w:t>≪グラフの</w:t>
                      </w:r>
                      <w:r>
                        <w:t>名称</w:t>
                      </w:r>
                      <w:r>
                        <w:rPr>
                          <w:rFonts w:hint="eastAsia"/>
                        </w:rPr>
                        <w:t>≫</w:t>
                      </w:r>
                    </w:p>
                    <w:p w14:paraId="296D825A" w14:textId="79AB115F" w:rsidR="003A2B32" w:rsidRDefault="003A2B32"/>
                    <w:p w14:paraId="32C65064" w14:textId="7D06CEF0" w:rsidR="003A2B32" w:rsidRDefault="003A2B32"/>
                    <w:p w14:paraId="66293395" w14:textId="3CB2D7C4" w:rsidR="003A2B32" w:rsidRDefault="003A2B3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≪気づいたこと</w:t>
                      </w:r>
                      <w: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04A469D" wp14:editId="7BE27544">
            <wp:simplePos x="0" y="0"/>
            <wp:positionH relativeFrom="column">
              <wp:posOffset>59373</wp:posOffset>
            </wp:positionH>
            <wp:positionV relativeFrom="paragraph">
              <wp:posOffset>8255</wp:posOffset>
            </wp:positionV>
            <wp:extent cx="2944139" cy="2352675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88" cy="23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7EA40" w14:textId="2F3C1073" w:rsidR="003A2B32" w:rsidRDefault="003A2B32" w:rsidP="00631DF5"/>
    <w:p w14:paraId="08063ACB" w14:textId="77777777" w:rsidR="003A2B32" w:rsidRDefault="003A2B32" w:rsidP="00631DF5"/>
    <w:p w14:paraId="0B994EAF" w14:textId="23E66B5F" w:rsidR="003A2B32" w:rsidRDefault="003A2B32" w:rsidP="00631DF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1D26F" wp14:editId="50561957">
                <wp:simplePos x="0" y="0"/>
                <wp:positionH relativeFrom="column">
                  <wp:posOffset>3093084</wp:posOffset>
                </wp:positionH>
                <wp:positionV relativeFrom="paragraph">
                  <wp:posOffset>28258</wp:posOffset>
                </wp:positionV>
                <wp:extent cx="1699895" cy="9525"/>
                <wp:effectExtent l="0" t="0" r="3365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89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DAC92"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5pt,2.25pt" to="377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3D99C145" w14:textId="77777777" w:rsidR="003A2B32" w:rsidRDefault="003A2B32" w:rsidP="00631DF5"/>
    <w:p w14:paraId="459AFBD0" w14:textId="77777777" w:rsidR="003A2B32" w:rsidRDefault="003A2B32" w:rsidP="00631DF5"/>
    <w:p w14:paraId="5A5A5F24" w14:textId="77777777" w:rsidR="003A2B32" w:rsidRDefault="003A2B32" w:rsidP="00631DF5"/>
    <w:p w14:paraId="306122F1" w14:textId="77777777" w:rsidR="003A2B32" w:rsidRDefault="003A2B32" w:rsidP="00631DF5"/>
    <w:p w14:paraId="2D4F0D3D" w14:textId="764FE19B" w:rsidR="00DF5B5C" w:rsidRDefault="00DF5B5C" w:rsidP="00631DF5"/>
    <w:p w14:paraId="550CD357" w14:textId="7F35FF44" w:rsidR="00DF5B5C" w:rsidRDefault="00DF5B5C" w:rsidP="00631DF5"/>
    <w:p w14:paraId="03AAEEFB" w14:textId="799BAEE6" w:rsidR="007C5684" w:rsidRPr="003618AB" w:rsidRDefault="003A2B32" w:rsidP="00631DF5">
      <w:pPr>
        <w:rPr>
          <w:b/>
          <w:bCs/>
        </w:rPr>
      </w:pPr>
      <w:r>
        <w:rPr>
          <w:rFonts w:hint="eastAsia"/>
          <w:b/>
          <w:bCs/>
        </w:rPr>
        <w:t>２</w:t>
      </w:r>
      <w:r w:rsidR="007240CC" w:rsidRPr="003618AB">
        <w:rPr>
          <w:rFonts w:hint="eastAsia"/>
          <w:b/>
          <w:bCs/>
        </w:rPr>
        <w:t>．</w:t>
      </w:r>
      <w:r w:rsidR="002B2A13">
        <w:rPr>
          <w:rFonts w:hint="eastAsia"/>
          <w:b/>
          <w:bCs/>
        </w:rPr>
        <w:t>グラフの種類と用途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510"/>
      </w:tblGrid>
      <w:tr w:rsidR="00003353" w14:paraId="30D47B04" w14:textId="77777777" w:rsidTr="00BE0A0C">
        <w:trPr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2675DB0E" w14:textId="621A68D5" w:rsidR="00003353" w:rsidRPr="00003353" w:rsidRDefault="00003353" w:rsidP="00631DF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="007240CC">
              <w:rPr>
                <w:rFonts w:hint="eastAsia"/>
                <w:b/>
                <w:bCs/>
              </w:rPr>
              <w:t xml:space="preserve"> </w:t>
            </w:r>
            <w:r w:rsidR="002B2A13">
              <w:rPr>
                <w:rFonts w:hint="eastAsia"/>
                <w:b/>
                <w:bCs/>
              </w:rPr>
              <w:t>グラフの用途</w:t>
            </w:r>
          </w:p>
        </w:tc>
        <w:tc>
          <w:tcPr>
            <w:tcW w:w="5510" w:type="dxa"/>
            <w:tcBorders>
              <w:bottom w:val="double" w:sz="4" w:space="0" w:color="auto"/>
            </w:tcBorders>
          </w:tcPr>
          <w:p w14:paraId="12617B09" w14:textId="5B25C33A" w:rsidR="00003353" w:rsidRPr="00003353" w:rsidRDefault="00003353" w:rsidP="002B2A13">
            <w:pPr>
              <w:ind w:firstLineChars="100" w:firstLine="20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グラフの</w:t>
            </w:r>
            <w:r w:rsidR="002B2A13">
              <w:rPr>
                <w:rFonts w:hint="eastAsia"/>
                <w:b/>
                <w:bCs/>
              </w:rPr>
              <w:t>種類と特徴</w:t>
            </w:r>
          </w:p>
        </w:tc>
      </w:tr>
      <w:tr w:rsidR="00003353" w14:paraId="0DF6A7CB" w14:textId="7DE3341A" w:rsidTr="00BE0A0C">
        <w:trPr>
          <w:jc w:val="center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3DBCCDDA" w14:textId="27C2219B" w:rsidR="00003353" w:rsidRPr="0008771E" w:rsidRDefault="002B2A13" w:rsidP="00631DF5">
            <w:pPr>
              <w:rPr>
                <w:b/>
                <w:bCs/>
                <w:sz w:val="20"/>
              </w:rPr>
            </w:pPr>
            <w:r w:rsidRPr="0008771E">
              <w:rPr>
                <w:rFonts w:hint="eastAsia"/>
                <w:b/>
                <w:bCs/>
                <w:sz w:val="20"/>
              </w:rPr>
              <w:t>大小の比較</w:t>
            </w:r>
          </w:p>
        </w:tc>
        <w:tc>
          <w:tcPr>
            <w:tcW w:w="5510" w:type="dxa"/>
            <w:tcBorders>
              <w:top w:val="double" w:sz="4" w:space="0" w:color="auto"/>
            </w:tcBorders>
          </w:tcPr>
          <w:p w14:paraId="04CF5DFB" w14:textId="7D3300EB" w:rsidR="00AD17B2" w:rsidRPr="00812952" w:rsidRDefault="002B2A13" w:rsidP="00631DF5">
            <w:pPr>
              <w:rPr>
                <w:b/>
                <w:bCs/>
                <w:sz w:val="18"/>
                <w:szCs w:val="18"/>
              </w:rPr>
            </w:pPr>
            <w:r w:rsidRPr="00812952">
              <w:rPr>
                <w:rFonts w:hint="eastAsia"/>
                <w:b/>
                <w:bCs/>
                <w:sz w:val="18"/>
                <w:szCs w:val="18"/>
              </w:rPr>
              <w:t>棒グラフ（縦・横）：</w:t>
            </w:r>
            <w:r w:rsidR="00812952" w:rsidRPr="00812952">
              <w:rPr>
                <w:rFonts w:hint="eastAsia"/>
                <w:b/>
                <w:bCs/>
                <w:sz w:val="18"/>
                <w:szCs w:val="18"/>
              </w:rPr>
              <w:t>棒の高さで、大小を比較する時に</w:t>
            </w:r>
            <w:r w:rsidR="00812952">
              <w:rPr>
                <w:rFonts w:hint="eastAsia"/>
                <w:b/>
                <w:bCs/>
                <w:sz w:val="18"/>
                <w:szCs w:val="18"/>
              </w:rPr>
              <w:t>使用</w:t>
            </w:r>
          </w:p>
          <w:p w14:paraId="0F320BAD" w14:textId="68EF134E" w:rsidR="002B2A13" w:rsidRPr="00812952" w:rsidRDefault="002B2A13" w:rsidP="00631DF5">
            <w:pPr>
              <w:rPr>
                <w:b/>
                <w:bCs/>
                <w:sz w:val="18"/>
                <w:szCs w:val="18"/>
              </w:rPr>
            </w:pPr>
            <w:r w:rsidRPr="00812952">
              <w:rPr>
                <w:rFonts w:hint="eastAsia"/>
                <w:b/>
                <w:bCs/>
                <w:sz w:val="18"/>
                <w:szCs w:val="18"/>
              </w:rPr>
              <w:t>レーダーチャート：</w:t>
            </w:r>
            <w:r w:rsidR="00812952" w:rsidRPr="00812952">
              <w:rPr>
                <w:rFonts w:hint="eastAsia"/>
                <w:b/>
                <w:bCs/>
                <w:sz w:val="18"/>
                <w:szCs w:val="18"/>
              </w:rPr>
              <w:t>複数の指標をまとめて見る時に</w:t>
            </w:r>
            <w:r w:rsidR="00B92D54">
              <w:rPr>
                <w:rFonts w:hint="eastAsia"/>
                <w:b/>
                <w:bCs/>
                <w:sz w:val="18"/>
                <w:szCs w:val="18"/>
              </w:rPr>
              <w:t>使用</w:t>
            </w:r>
          </w:p>
        </w:tc>
      </w:tr>
      <w:tr w:rsidR="00003353" w14:paraId="728F9722" w14:textId="519907DD" w:rsidTr="00BE0A0C">
        <w:trPr>
          <w:jc w:val="center"/>
        </w:trPr>
        <w:tc>
          <w:tcPr>
            <w:tcW w:w="2122" w:type="dxa"/>
            <w:shd w:val="clear" w:color="auto" w:fill="FBE4D5" w:themeFill="accent2" w:themeFillTint="33"/>
          </w:tcPr>
          <w:p w14:paraId="4A8FD636" w14:textId="2176651F" w:rsidR="00003353" w:rsidRPr="0008771E" w:rsidRDefault="002B2A13" w:rsidP="00631DF5">
            <w:pPr>
              <w:rPr>
                <w:b/>
                <w:bCs/>
                <w:sz w:val="20"/>
              </w:rPr>
            </w:pPr>
            <w:r w:rsidRPr="0008771E">
              <w:rPr>
                <w:rFonts w:hint="eastAsia"/>
                <w:b/>
                <w:bCs/>
                <w:sz w:val="20"/>
              </w:rPr>
              <w:t>時系列データの推移</w:t>
            </w:r>
          </w:p>
        </w:tc>
        <w:tc>
          <w:tcPr>
            <w:tcW w:w="5510" w:type="dxa"/>
          </w:tcPr>
          <w:p w14:paraId="56397538" w14:textId="56A5BF03" w:rsidR="00003353" w:rsidRPr="00812952" w:rsidRDefault="002B2A13" w:rsidP="00631DF5">
            <w:pPr>
              <w:rPr>
                <w:b/>
                <w:bCs/>
                <w:sz w:val="18"/>
                <w:szCs w:val="18"/>
              </w:rPr>
            </w:pPr>
            <w:r w:rsidRPr="00812952">
              <w:rPr>
                <w:rFonts w:hint="eastAsia"/>
                <w:b/>
                <w:bCs/>
                <w:sz w:val="18"/>
                <w:szCs w:val="18"/>
              </w:rPr>
              <w:t>折れ線グラフ：</w:t>
            </w:r>
            <w:r w:rsidR="00812952" w:rsidRPr="00812952">
              <w:rPr>
                <w:rFonts w:hint="eastAsia"/>
                <w:b/>
                <w:bCs/>
                <w:sz w:val="18"/>
                <w:szCs w:val="18"/>
              </w:rPr>
              <w:t>量が増加か減少か、変化の傾向を見る時に</w:t>
            </w:r>
            <w:r w:rsidR="00812952">
              <w:rPr>
                <w:rFonts w:hint="eastAsia"/>
                <w:b/>
                <w:bCs/>
                <w:sz w:val="18"/>
                <w:szCs w:val="18"/>
              </w:rPr>
              <w:t>使用</w:t>
            </w:r>
          </w:p>
          <w:p w14:paraId="0B19A9B1" w14:textId="5D7BCA0A" w:rsidR="002B2A13" w:rsidRPr="00812952" w:rsidRDefault="002B2A13" w:rsidP="00631DF5">
            <w:pPr>
              <w:rPr>
                <w:b/>
                <w:bCs/>
                <w:sz w:val="18"/>
                <w:szCs w:val="18"/>
              </w:rPr>
            </w:pPr>
            <w:r w:rsidRPr="00812952">
              <w:rPr>
                <w:rFonts w:hint="eastAsia"/>
                <w:b/>
                <w:bCs/>
                <w:sz w:val="18"/>
                <w:szCs w:val="18"/>
              </w:rPr>
              <w:t>箱ひげ図：</w:t>
            </w:r>
            <w:r w:rsidR="00B92D54">
              <w:rPr>
                <w:rFonts w:hint="eastAsia"/>
                <w:b/>
                <w:bCs/>
                <w:sz w:val="18"/>
                <w:szCs w:val="18"/>
              </w:rPr>
              <w:t>データのバラツキ具合を表す時に使用</w:t>
            </w:r>
          </w:p>
        </w:tc>
      </w:tr>
      <w:tr w:rsidR="00003353" w14:paraId="28A3D8CE" w14:textId="12AC8B60" w:rsidTr="00BE0A0C">
        <w:trPr>
          <w:jc w:val="center"/>
        </w:trPr>
        <w:tc>
          <w:tcPr>
            <w:tcW w:w="2122" w:type="dxa"/>
            <w:shd w:val="clear" w:color="auto" w:fill="FBE4D5" w:themeFill="accent2" w:themeFillTint="33"/>
          </w:tcPr>
          <w:p w14:paraId="09A5D729" w14:textId="2839B91F" w:rsidR="00003353" w:rsidRPr="0008771E" w:rsidRDefault="00BE0A0C" w:rsidP="00631DF5">
            <w:pPr>
              <w:rPr>
                <w:b/>
                <w:bCs/>
                <w:sz w:val="20"/>
              </w:rPr>
            </w:pPr>
            <w:r w:rsidRPr="0008771E">
              <w:rPr>
                <w:rFonts w:hint="eastAsia"/>
                <w:b/>
                <w:bCs/>
                <w:sz w:val="20"/>
              </w:rPr>
              <w:t>比率</w:t>
            </w:r>
          </w:p>
        </w:tc>
        <w:tc>
          <w:tcPr>
            <w:tcW w:w="5510" w:type="dxa"/>
          </w:tcPr>
          <w:p w14:paraId="71101B69" w14:textId="323CCB97" w:rsidR="00812952" w:rsidRDefault="002B2A13" w:rsidP="00812952">
            <w:pPr>
              <w:rPr>
                <w:b/>
                <w:bCs/>
                <w:sz w:val="18"/>
                <w:szCs w:val="18"/>
              </w:rPr>
            </w:pPr>
            <w:r w:rsidRPr="00812952">
              <w:rPr>
                <w:rFonts w:hint="eastAsia"/>
                <w:b/>
                <w:bCs/>
                <w:sz w:val="18"/>
                <w:szCs w:val="18"/>
              </w:rPr>
              <w:t>円グラフ：</w:t>
            </w:r>
            <w:r w:rsidR="00812952">
              <w:rPr>
                <w:rFonts w:hint="eastAsia"/>
                <w:b/>
                <w:bCs/>
                <w:sz w:val="18"/>
                <w:szCs w:val="18"/>
              </w:rPr>
              <w:t>全体の中での構成比を見る時に使用</w:t>
            </w:r>
          </w:p>
          <w:p w14:paraId="3A3BF146" w14:textId="27B89C4E" w:rsidR="002B2A13" w:rsidRPr="00812952" w:rsidRDefault="002B2A13" w:rsidP="00812952">
            <w:pPr>
              <w:rPr>
                <w:b/>
                <w:bCs/>
                <w:sz w:val="18"/>
                <w:szCs w:val="18"/>
              </w:rPr>
            </w:pPr>
            <w:r w:rsidRPr="00812952">
              <w:rPr>
                <w:rFonts w:hint="eastAsia"/>
                <w:b/>
                <w:bCs/>
                <w:sz w:val="18"/>
                <w:szCs w:val="18"/>
              </w:rPr>
              <w:t>帯グラフ：</w:t>
            </w:r>
            <w:r w:rsidR="00812952" w:rsidRPr="00812952">
              <w:rPr>
                <w:rFonts w:hint="eastAsia"/>
                <w:b/>
                <w:bCs/>
                <w:sz w:val="18"/>
                <w:szCs w:val="18"/>
              </w:rPr>
              <w:t>構成比の変化を見る時に</w:t>
            </w:r>
            <w:r w:rsidR="00812952">
              <w:rPr>
                <w:rFonts w:hint="eastAsia"/>
                <w:b/>
                <w:bCs/>
                <w:sz w:val="18"/>
                <w:szCs w:val="18"/>
              </w:rPr>
              <w:t>使用</w:t>
            </w:r>
          </w:p>
        </w:tc>
      </w:tr>
      <w:tr w:rsidR="00003353" w14:paraId="13F9A9ED" w14:textId="3DA04916" w:rsidTr="00BE0A0C">
        <w:trPr>
          <w:jc w:val="center"/>
        </w:trPr>
        <w:tc>
          <w:tcPr>
            <w:tcW w:w="2122" w:type="dxa"/>
            <w:shd w:val="clear" w:color="auto" w:fill="FBE4D5" w:themeFill="accent2" w:themeFillTint="33"/>
          </w:tcPr>
          <w:p w14:paraId="30C13087" w14:textId="32512165" w:rsidR="00003353" w:rsidRPr="0008771E" w:rsidRDefault="002B2A13" w:rsidP="00631DF5">
            <w:pPr>
              <w:rPr>
                <w:b/>
                <w:bCs/>
                <w:sz w:val="20"/>
              </w:rPr>
            </w:pPr>
            <w:r w:rsidRPr="0008771E">
              <w:rPr>
                <w:rFonts w:hint="eastAsia"/>
                <w:b/>
                <w:bCs/>
                <w:sz w:val="20"/>
              </w:rPr>
              <w:t>2つの変数の</w:t>
            </w:r>
            <w:r w:rsidR="00BE0A0C" w:rsidRPr="0008771E">
              <w:rPr>
                <w:rFonts w:hint="eastAsia"/>
                <w:b/>
                <w:bCs/>
                <w:sz w:val="20"/>
              </w:rPr>
              <w:t>関連</w:t>
            </w:r>
          </w:p>
        </w:tc>
        <w:tc>
          <w:tcPr>
            <w:tcW w:w="5510" w:type="dxa"/>
          </w:tcPr>
          <w:p w14:paraId="7E6F6EC6" w14:textId="4E47BBD8" w:rsidR="00003353" w:rsidRPr="00812952" w:rsidRDefault="002B2A13" w:rsidP="00631DF5">
            <w:pPr>
              <w:rPr>
                <w:b/>
                <w:bCs/>
                <w:sz w:val="18"/>
                <w:szCs w:val="18"/>
              </w:rPr>
            </w:pPr>
            <w:r w:rsidRPr="00812952">
              <w:rPr>
                <w:rFonts w:hint="eastAsia"/>
                <w:b/>
                <w:bCs/>
                <w:sz w:val="18"/>
                <w:szCs w:val="18"/>
              </w:rPr>
              <w:t>散布図：</w:t>
            </w:r>
            <w:r w:rsidR="00812952" w:rsidRPr="00812952">
              <w:rPr>
                <w:rFonts w:hint="eastAsia"/>
                <w:b/>
                <w:bCs/>
                <w:sz w:val="18"/>
                <w:szCs w:val="18"/>
              </w:rPr>
              <w:t>２種類のデータの相関を見る時に</w:t>
            </w:r>
            <w:r w:rsidR="00812952">
              <w:rPr>
                <w:rFonts w:hint="eastAsia"/>
                <w:b/>
                <w:bCs/>
                <w:sz w:val="18"/>
                <w:szCs w:val="18"/>
              </w:rPr>
              <w:t>使用</w:t>
            </w:r>
          </w:p>
        </w:tc>
      </w:tr>
      <w:tr w:rsidR="00003353" w14:paraId="4004F565" w14:textId="06603DD8" w:rsidTr="00BE0A0C">
        <w:trPr>
          <w:jc w:val="center"/>
        </w:trPr>
        <w:tc>
          <w:tcPr>
            <w:tcW w:w="2122" w:type="dxa"/>
            <w:shd w:val="clear" w:color="auto" w:fill="FBE4D5" w:themeFill="accent2" w:themeFillTint="33"/>
          </w:tcPr>
          <w:p w14:paraId="6BF8B6A5" w14:textId="6DBB7758" w:rsidR="00003353" w:rsidRPr="0008771E" w:rsidRDefault="002B2A13" w:rsidP="00631DF5">
            <w:pPr>
              <w:rPr>
                <w:b/>
                <w:bCs/>
                <w:sz w:val="20"/>
              </w:rPr>
            </w:pPr>
            <w:r w:rsidRPr="0008771E">
              <w:rPr>
                <w:rFonts w:hint="eastAsia"/>
                <w:b/>
                <w:bCs/>
                <w:sz w:val="20"/>
              </w:rPr>
              <w:t>３つの変数の</w:t>
            </w:r>
            <w:r w:rsidR="00BE0A0C" w:rsidRPr="0008771E">
              <w:rPr>
                <w:rFonts w:hint="eastAsia"/>
                <w:b/>
                <w:bCs/>
                <w:sz w:val="20"/>
              </w:rPr>
              <w:t>関連</w:t>
            </w:r>
          </w:p>
        </w:tc>
        <w:tc>
          <w:tcPr>
            <w:tcW w:w="5510" w:type="dxa"/>
          </w:tcPr>
          <w:p w14:paraId="3F83D812" w14:textId="3E061ADA" w:rsidR="00003353" w:rsidRPr="00812952" w:rsidRDefault="00BE0A0C" w:rsidP="00631DF5">
            <w:pPr>
              <w:rPr>
                <w:b/>
                <w:bCs/>
                <w:sz w:val="18"/>
                <w:szCs w:val="18"/>
              </w:rPr>
            </w:pPr>
            <w:r w:rsidRPr="00812952">
              <w:rPr>
                <w:rFonts w:hint="eastAsia"/>
                <w:b/>
                <w:bCs/>
                <w:sz w:val="18"/>
                <w:szCs w:val="18"/>
              </w:rPr>
              <w:t>バブルチャート：</w:t>
            </w:r>
            <w:r w:rsidR="00B92D54">
              <w:rPr>
                <w:rFonts w:hint="eastAsia"/>
                <w:b/>
                <w:bCs/>
                <w:sz w:val="18"/>
                <w:szCs w:val="18"/>
              </w:rPr>
              <w:t>3種類のデータを1つのグラフに表す時に使用</w:t>
            </w:r>
          </w:p>
        </w:tc>
      </w:tr>
    </w:tbl>
    <w:p w14:paraId="29A997D9" w14:textId="77777777" w:rsidR="00B92D54" w:rsidRDefault="00B92D54" w:rsidP="00631DF5">
      <w:pPr>
        <w:rPr>
          <w:b/>
          <w:bCs/>
        </w:rPr>
      </w:pPr>
    </w:p>
    <w:p w14:paraId="7ABF2AD2" w14:textId="36C4742C" w:rsidR="00003353" w:rsidRPr="003618AB" w:rsidRDefault="00BE0A0C" w:rsidP="00631DF5">
      <w:pPr>
        <w:rPr>
          <w:b/>
          <w:bCs/>
        </w:rPr>
      </w:pPr>
      <w:r>
        <w:rPr>
          <w:rFonts w:hint="eastAsia"/>
          <w:b/>
          <w:bCs/>
        </w:rPr>
        <w:t>３</w:t>
      </w:r>
      <w:r w:rsidR="007240CC" w:rsidRPr="003618AB">
        <w:rPr>
          <w:rFonts w:hint="eastAsia"/>
          <w:b/>
          <w:bCs/>
        </w:rPr>
        <w:t>．Excelでグラフを描く一般的な操作</w:t>
      </w:r>
    </w:p>
    <w:p w14:paraId="0E2B0F11" w14:textId="77777777" w:rsidR="00BE0A0C" w:rsidRDefault="007240CC" w:rsidP="00631DF5">
      <w:r>
        <w:rPr>
          <w:rFonts w:hint="eastAsia"/>
        </w:rPr>
        <w:t>① グラフを描くための表全体を範囲選択してから、「挿入」タブの「グラフ」グル</w:t>
      </w:r>
    </w:p>
    <w:p w14:paraId="4944E993" w14:textId="24EDA82A" w:rsidR="007240CC" w:rsidRDefault="007240CC" w:rsidP="00BE0A0C">
      <w:pPr>
        <w:ind w:firstLineChars="100" w:firstLine="210"/>
      </w:pPr>
      <w:r>
        <w:rPr>
          <w:rFonts w:hint="eastAsia"/>
        </w:rPr>
        <w:t>ープからグラフのイラストを選択する</w:t>
      </w:r>
    </w:p>
    <w:p w14:paraId="1D032E19" w14:textId="1072344E" w:rsidR="007240CC" w:rsidRDefault="007240CC" w:rsidP="007240CC">
      <w:r>
        <w:rPr>
          <w:rFonts w:hint="eastAsia"/>
        </w:rPr>
        <w:t>② 更に詳細なグラフが表示されるので、表示させたいグラフの種類を選択する</w:t>
      </w:r>
    </w:p>
    <w:p w14:paraId="73E551E6" w14:textId="4C0385AB" w:rsidR="007240CC" w:rsidRDefault="007240CC" w:rsidP="00BE0A0C">
      <w:pPr>
        <w:ind w:left="210" w:hangingChars="100" w:hanging="210"/>
      </w:pPr>
      <w:r>
        <w:rPr>
          <w:rFonts w:hint="eastAsia"/>
        </w:rPr>
        <w:t xml:space="preserve">　※グラフの種類の部分にマウスを合わせた時点で、Excelのワークシート上にグラフが表示される</w:t>
      </w:r>
    </w:p>
    <w:p w14:paraId="2664FB4C" w14:textId="08C13C86" w:rsidR="00BE0A0C" w:rsidRDefault="00BE0A0C" w:rsidP="00BE0A0C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4EF58" wp14:editId="23576B66">
                <wp:simplePos x="0" y="0"/>
                <wp:positionH relativeFrom="column">
                  <wp:posOffset>378778</wp:posOffset>
                </wp:positionH>
                <wp:positionV relativeFrom="paragraph">
                  <wp:posOffset>102553</wp:posOffset>
                </wp:positionV>
                <wp:extent cx="257175" cy="209550"/>
                <wp:effectExtent l="19050" t="1905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9DAA38" id="楕円 9" o:spid="_x0000_s1026" style="position:absolute;left:0;text-align:left;margin-left:29.85pt;margin-top:8.1pt;width:20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926D56F" wp14:editId="2E9FDEEC">
            <wp:simplePos x="0" y="0"/>
            <wp:positionH relativeFrom="column">
              <wp:posOffset>2857</wp:posOffset>
            </wp:positionH>
            <wp:positionV relativeFrom="paragraph">
              <wp:posOffset>30162</wp:posOffset>
            </wp:positionV>
            <wp:extent cx="4849901" cy="699770"/>
            <wp:effectExtent l="0" t="0" r="825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77"/>
                    <a:stretch/>
                  </pic:blipFill>
                  <pic:spPr bwMode="auto">
                    <a:xfrm>
                      <a:off x="0" y="0"/>
                      <a:ext cx="4849901" cy="69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5271D5" w14:textId="783B9085" w:rsidR="00BE0A0C" w:rsidRDefault="00BE0A0C" w:rsidP="00BE0A0C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09715" wp14:editId="3DE3D464">
                <wp:simplePos x="0" y="0"/>
                <wp:positionH relativeFrom="column">
                  <wp:posOffset>1492885</wp:posOffset>
                </wp:positionH>
                <wp:positionV relativeFrom="paragraph">
                  <wp:posOffset>17145</wp:posOffset>
                </wp:positionV>
                <wp:extent cx="1771650" cy="47625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76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911727" id="角丸四角形 10" o:spid="_x0000_s1026" style="position:absolute;left:0;text-align:left;margin-left:117.55pt;margin-top:1.35pt;width:139.5pt;height:3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" filled="f" strokecolor="red" strokeweight="3pt">
                <v:stroke joinstyle="miter"/>
              </v:roundrect>
            </w:pict>
          </mc:Fallback>
        </mc:AlternateContent>
      </w:r>
    </w:p>
    <w:p w14:paraId="33BC7B20" w14:textId="78271E0F" w:rsidR="00AD17B2" w:rsidRDefault="00AD17B2" w:rsidP="007240CC"/>
    <w:p w14:paraId="60BAAD4A" w14:textId="7496E751" w:rsidR="00BE0A0C" w:rsidRDefault="00BE0A0C" w:rsidP="007240CC"/>
    <w:p w14:paraId="593266B5" w14:textId="20242A7A" w:rsidR="00BE0A0C" w:rsidRDefault="00AD17B2" w:rsidP="007240CC">
      <w:r>
        <w:rPr>
          <w:rFonts w:hint="eastAsia"/>
        </w:rPr>
        <w:t>〖練習〗</w:t>
      </w:r>
    </w:p>
    <w:p w14:paraId="157AE5AA" w14:textId="54D3EC04" w:rsidR="00BE0A0C" w:rsidRDefault="00AD17B2" w:rsidP="00BE0A0C">
      <w:r>
        <w:rPr>
          <w:rFonts w:hint="eastAsia"/>
        </w:rPr>
        <w:t>① 【サンプルデータ『大小の比較』】</w:t>
      </w:r>
      <w:r w:rsidR="000E18B8">
        <w:rPr>
          <w:rFonts w:hint="eastAsia"/>
        </w:rPr>
        <w:t xml:space="preserve">　</w:t>
      </w:r>
      <w:r>
        <w:rPr>
          <w:rFonts w:hint="eastAsia"/>
        </w:rPr>
        <w:t>棒グラフ，折れ線グラフ</w:t>
      </w:r>
    </w:p>
    <w:p w14:paraId="68308855" w14:textId="426B64C2" w:rsidR="00AD17B2" w:rsidRDefault="00AD17B2" w:rsidP="00BE0A0C">
      <w:r>
        <w:rPr>
          <w:rFonts w:hint="eastAsia"/>
        </w:rPr>
        <w:t>② 【サンプルデータ『</w:t>
      </w:r>
      <w:r w:rsidR="000E18B8">
        <w:rPr>
          <w:rFonts w:hint="eastAsia"/>
        </w:rPr>
        <w:t>推移』】　棒グラフ，折れ線グラフ，積み上げ棒グラフ</w:t>
      </w:r>
    </w:p>
    <w:p w14:paraId="33C21D18" w14:textId="2E2A3F1A" w:rsidR="000E18B8" w:rsidRDefault="000E18B8" w:rsidP="00BE0A0C">
      <w:r>
        <w:rPr>
          <w:rFonts w:hint="eastAsia"/>
        </w:rPr>
        <w:t>③ 【サンプルデータ『差が微妙』】　円グラフ，棒グラフ</w:t>
      </w:r>
    </w:p>
    <w:p w14:paraId="057E89DD" w14:textId="7E8796A3" w:rsidR="000E18B8" w:rsidRDefault="000E18B8" w:rsidP="00BE0A0C">
      <w:r>
        <w:rPr>
          <w:rFonts w:hint="eastAsia"/>
        </w:rPr>
        <w:t>④ 【サンプルデータ『時間の経過』】　棒グラフ，折れ線グラフ</w:t>
      </w:r>
    </w:p>
    <w:p w14:paraId="59514976" w14:textId="0E6E96EB" w:rsidR="000E18B8" w:rsidRDefault="000E18B8" w:rsidP="00BE0A0C">
      <w:r>
        <w:rPr>
          <w:rFonts w:hint="eastAsia"/>
        </w:rPr>
        <w:t>⑤ 【サンプルデータ『バランス』】　レーダーチャート，棒グラフ</w:t>
      </w:r>
    </w:p>
    <w:p w14:paraId="1591B691" w14:textId="6011DE63" w:rsidR="000E18B8" w:rsidRDefault="000E18B8" w:rsidP="00BE0A0C">
      <w:r>
        <w:rPr>
          <w:rFonts w:hint="eastAsia"/>
        </w:rPr>
        <w:t>⑥ 【サンプルデータ『補助円付き円グラフ』】　補助円付き円グラフ</w:t>
      </w:r>
      <w:r w:rsidR="00BE0A0C">
        <w:rPr>
          <w:rFonts w:hint="eastAsia"/>
        </w:rPr>
        <w:t>※手順の資料</w:t>
      </w:r>
    </w:p>
    <w:p w14:paraId="56F98628" w14:textId="3D70A3E0" w:rsidR="000E18B8" w:rsidRDefault="000E18B8" w:rsidP="00BE0A0C">
      <w:r>
        <w:rPr>
          <w:rFonts w:hint="eastAsia"/>
        </w:rPr>
        <w:t>⑦ 【サンプルデータ『散布図』】　散布図</w:t>
      </w:r>
    </w:p>
    <w:p w14:paraId="22C1AC40" w14:textId="634CF61F" w:rsidR="000E18B8" w:rsidRPr="007C5684" w:rsidRDefault="000E18B8" w:rsidP="00BE0A0C">
      <w:r>
        <w:rPr>
          <w:rFonts w:hint="eastAsia"/>
        </w:rPr>
        <w:t>⑧ 【サンプルデータ『バブルチャート』】　バブルチャート</w:t>
      </w:r>
    </w:p>
    <w:sectPr w:rsidR="000E18B8" w:rsidRPr="007C5684" w:rsidSect="003A2B32">
      <w:pgSz w:w="16838" w:h="11906" w:orient="landscape" w:code="9"/>
      <w:pgMar w:top="567" w:right="680" w:bottom="567" w:left="454" w:header="851" w:footer="992" w:gutter="0"/>
      <w:cols w:num="2" w:space="420"/>
      <w:docGrid w:type="lines" w:linePitch="352" w:charSpace="-3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6B2B5" w14:textId="77777777" w:rsidR="00FF6AEF" w:rsidRDefault="00FF6AEF" w:rsidP="001366CE">
      <w:r>
        <w:separator/>
      </w:r>
    </w:p>
  </w:endnote>
  <w:endnote w:type="continuationSeparator" w:id="0">
    <w:p w14:paraId="5307E9F1" w14:textId="77777777" w:rsidR="00FF6AEF" w:rsidRDefault="00FF6AEF" w:rsidP="0013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B45EB" w14:textId="77777777" w:rsidR="00FF6AEF" w:rsidRDefault="00FF6AEF" w:rsidP="001366CE">
      <w:r>
        <w:separator/>
      </w:r>
    </w:p>
  </w:footnote>
  <w:footnote w:type="continuationSeparator" w:id="0">
    <w:p w14:paraId="16415A0E" w14:textId="77777777" w:rsidR="00FF6AEF" w:rsidRDefault="00FF6AEF" w:rsidP="0013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1C20"/>
    <w:multiLevelType w:val="hybridMultilevel"/>
    <w:tmpl w:val="8CB6CB60"/>
    <w:lvl w:ilvl="0" w:tplc="2C44777E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B4315FA"/>
    <w:multiLevelType w:val="hybridMultilevel"/>
    <w:tmpl w:val="F6FCE4EC"/>
    <w:lvl w:ilvl="0" w:tplc="09288B14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bordersDoNotSurroundHeader/>
  <w:bordersDoNotSurroundFooter/>
  <w:defaultTabStop w:val="840"/>
  <w:drawingGridHorizontalSpacing w:val="19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2F"/>
    <w:rsid w:val="00003353"/>
    <w:rsid w:val="0008771E"/>
    <w:rsid w:val="000E18B8"/>
    <w:rsid w:val="001366CE"/>
    <w:rsid w:val="001C7F5E"/>
    <w:rsid w:val="002B2A13"/>
    <w:rsid w:val="003618AB"/>
    <w:rsid w:val="003A2B32"/>
    <w:rsid w:val="005B044B"/>
    <w:rsid w:val="00631DF5"/>
    <w:rsid w:val="00672FBE"/>
    <w:rsid w:val="007240CC"/>
    <w:rsid w:val="007C5684"/>
    <w:rsid w:val="00812952"/>
    <w:rsid w:val="008F7778"/>
    <w:rsid w:val="00911724"/>
    <w:rsid w:val="00933101"/>
    <w:rsid w:val="00957CEC"/>
    <w:rsid w:val="00AB6F0F"/>
    <w:rsid w:val="00AD17B2"/>
    <w:rsid w:val="00AE4146"/>
    <w:rsid w:val="00B92D54"/>
    <w:rsid w:val="00BE0A0C"/>
    <w:rsid w:val="00CD5BEF"/>
    <w:rsid w:val="00D46B97"/>
    <w:rsid w:val="00DA3543"/>
    <w:rsid w:val="00DF5B5C"/>
    <w:rsid w:val="00E3242F"/>
    <w:rsid w:val="00FA569C"/>
    <w:rsid w:val="00FC45BE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CF97C"/>
  <w15:chartTrackingRefBased/>
  <w15:docId w15:val="{1730C00E-2C9D-417F-807E-4C5592CD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F5"/>
    <w:pPr>
      <w:ind w:leftChars="400" w:left="840"/>
    </w:pPr>
  </w:style>
  <w:style w:type="table" w:styleId="a4">
    <w:name w:val="Table Grid"/>
    <w:basedOn w:val="a1"/>
    <w:uiPriority w:val="39"/>
    <w:rsid w:val="007C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6CE"/>
  </w:style>
  <w:style w:type="paragraph" w:styleId="a7">
    <w:name w:val="footer"/>
    <w:basedOn w:val="a"/>
    <w:link w:val="a8"/>
    <w:uiPriority w:val="99"/>
    <w:unhideWhenUsed/>
    <w:rsid w:val="00136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6CE"/>
  </w:style>
  <w:style w:type="paragraph" w:styleId="a9">
    <w:name w:val="Balloon Text"/>
    <w:basedOn w:val="a"/>
    <w:link w:val="aa"/>
    <w:uiPriority w:val="99"/>
    <w:semiHidden/>
    <w:unhideWhenUsed/>
    <w:rsid w:val="00FC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43451B85060642928C381FABA61A35" ma:contentTypeVersion="4" ma:contentTypeDescription="新しいドキュメントを作成します。" ma:contentTypeScope="" ma:versionID="70985c06a475b7e754cd33dd8171b856">
  <xsd:schema xmlns:xsd="http://www.w3.org/2001/XMLSchema" xmlns:xs="http://www.w3.org/2001/XMLSchema" xmlns:p="http://schemas.microsoft.com/office/2006/metadata/properties" xmlns:ns2="b511993a-8f9b-446f-a888-701d8e190b16" targetNamespace="http://schemas.microsoft.com/office/2006/metadata/properties" ma:root="true" ma:fieldsID="681d15564e12ff2c92b25c7b96c46927" ns2:_="">
    <xsd:import namespace="b511993a-8f9b-446f-a888-701d8e190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993a-8f9b-446f-a888-701d8e190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B66C4-4E5C-4C23-A108-47DAB5D7D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A0B83-2C19-4DF3-BF36-342CD43411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2028-E992-407F-AB11-936F701EA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1993a-8f9b-446f-a888-701d8e190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2023-05-17T03:58:00Z</cp:lastPrinted>
  <dcterms:created xsi:type="dcterms:W3CDTF">2024-06-25T07:30:00Z</dcterms:created>
  <dcterms:modified xsi:type="dcterms:W3CDTF">2024-06-25T07:30:00Z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0x0101001843451B85060642928C381FABA61A35</vt:lpwstr>
  </property>
</Properties>
</file>